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954980" w:rsidP="00D3332B">
      <w:pPr>
        <w:rPr>
          <w:rFonts w:ascii="Times New Roman" w:hAnsi="Times New Roman"/>
          <w:sz w:val="20"/>
          <w:szCs w:val="20"/>
          <w:lang w:val="kk-KZ"/>
        </w:rPr>
      </w:pPr>
      <w:r w:rsidRPr="00954980">
        <w:rPr>
          <w:rFonts w:ascii="Times New Roman" w:hAnsi="Times New Roman"/>
          <w:b/>
          <w:sz w:val="20"/>
          <w:szCs w:val="20"/>
        </w:rPr>
        <w:t xml:space="preserve">2023 жылғы </w:t>
      </w:r>
      <w:r w:rsidR="00B2765C">
        <w:rPr>
          <w:rFonts w:ascii="Times New Roman" w:hAnsi="Times New Roman"/>
          <w:b/>
          <w:sz w:val="20"/>
          <w:szCs w:val="20"/>
        </w:rPr>
        <w:t>8</w:t>
      </w:r>
      <w:r w:rsidRPr="00954980">
        <w:rPr>
          <w:rFonts w:ascii="Times New Roman" w:hAnsi="Times New Roman"/>
          <w:b/>
          <w:sz w:val="20"/>
          <w:szCs w:val="20"/>
        </w:rPr>
        <w:t xml:space="preserve"> маусымдағы № </w:t>
      </w:r>
      <w:r w:rsidR="00B2765C">
        <w:rPr>
          <w:rFonts w:ascii="Times New Roman" w:hAnsi="Times New Roman"/>
          <w:b/>
          <w:sz w:val="20"/>
          <w:szCs w:val="20"/>
        </w:rPr>
        <w:t>40</w:t>
      </w:r>
      <w:r w:rsidRPr="00954980">
        <w:rPr>
          <w:rFonts w:ascii="Times New Roman" w:hAnsi="Times New Roman"/>
          <w:b/>
          <w:sz w:val="20"/>
          <w:szCs w:val="20"/>
        </w:rPr>
        <w:t xml:space="preserve"> </w:t>
      </w:r>
      <w:proofErr w:type="gramStart"/>
      <w:r w:rsidRPr="00954980">
        <w:rPr>
          <w:rFonts w:ascii="Times New Roman" w:hAnsi="Times New Roman"/>
          <w:b/>
          <w:sz w:val="20"/>
          <w:szCs w:val="20"/>
        </w:rPr>
        <w:t>ба</w:t>
      </w:r>
      <w:proofErr w:type="gramEnd"/>
      <w:r w:rsidRPr="00954980">
        <w:rPr>
          <w:rFonts w:ascii="Times New Roman" w:hAnsi="Times New Roman"/>
          <w:b/>
          <w:sz w:val="20"/>
          <w:szCs w:val="20"/>
        </w:rPr>
        <w:t xml:space="preserve">ға ұсыныстарын сұрату тәсілімен </w:t>
      </w:r>
      <w:proofErr w:type="spellStart"/>
      <w:r w:rsidRPr="00954980">
        <w:rPr>
          <w:rFonts w:ascii="Times New Roman" w:hAnsi="Times New Roman"/>
          <w:b/>
          <w:sz w:val="20"/>
          <w:szCs w:val="20"/>
        </w:rPr>
        <w:t>сатып</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алуды</w:t>
      </w:r>
      <w:proofErr w:type="spellEnd"/>
      <w:r w:rsidRPr="00954980">
        <w:rPr>
          <w:rFonts w:ascii="Times New Roman" w:hAnsi="Times New Roman"/>
          <w:b/>
          <w:sz w:val="20"/>
          <w:szCs w:val="20"/>
        </w:rPr>
        <w:t xml:space="preserve"> өткізу </w:t>
      </w:r>
      <w:proofErr w:type="spellStart"/>
      <w:r w:rsidRPr="00954980">
        <w:rPr>
          <w:rFonts w:ascii="Times New Roman" w:hAnsi="Times New Roman"/>
          <w:b/>
          <w:sz w:val="20"/>
          <w:szCs w:val="20"/>
        </w:rPr>
        <w:t>туралы</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хабарландыру</w:t>
      </w:r>
      <w:proofErr w:type="spellEnd"/>
      <w:r w:rsidRPr="00954980">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B2765C">
        <w:rPr>
          <w:rFonts w:ascii="Times New Roman" w:hAnsi="Times New Roman"/>
          <w:b/>
          <w:sz w:val="20"/>
          <w:szCs w:val="20"/>
          <w:lang w:val="kk-KZ"/>
        </w:rPr>
        <w:t>15</w:t>
      </w:r>
      <w:r w:rsidR="006A1632" w:rsidRPr="006A1632">
        <w:rPr>
          <w:rFonts w:ascii="Times New Roman" w:hAnsi="Times New Roman"/>
          <w:b/>
          <w:sz w:val="20"/>
          <w:szCs w:val="20"/>
          <w:lang w:val="kk-KZ"/>
        </w:rPr>
        <w:t xml:space="preserve"> маусымда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 xml:space="preserve">2023 жылғы </w:t>
      </w:r>
      <w:r w:rsidR="00954980">
        <w:rPr>
          <w:rFonts w:ascii="Times New Roman" w:hAnsi="Times New Roman"/>
          <w:b/>
          <w:sz w:val="20"/>
          <w:szCs w:val="20"/>
          <w:lang w:val="kk-KZ"/>
        </w:rPr>
        <w:t>1</w:t>
      </w:r>
      <w:r w:rsidR="00B2765C">
        <w:rPr>
          <w:rFonts w:ascii="Times New Roman" w:hAnsi="Times New Roman"/>
          <w:b/>
          <w:sz w:val="20"/>
          <w:szCs w:val="20"/>
          <w:lang w:val="kk-KZ"/>
        </w:rPr>
        <w:t>5</w:t>
      </w:r>
      <w:r w:rsidRPr="006A1632">
        <w:rPr>
          <w:rFonts w:ascii="Times New Roman" w:hAnsi="Times New Roman"/>
          <w:b/>
          <w:sz w:val="20"/>
          <w:szCs w:val="20"/>
          <w:lang w:val="kk-KZ"/>
        </w:rPr>
        <w:t xml:space="preserve"> маусымда 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B2765C">
        <w:rPr>
          <w:rFonts w:ascii="Times New Roman" w:hAnsi="Times New Roman"/>
          <w:b/>
          <w:sz w:val="20"/>
          <w:szCs w:val="20"/>
          <w:lang w:val="kk-KZ"/>
        </w:rPr>
        <w:t>40</w:t>
      </w:r>
      <w:r>
        <w:rPr>
          <w:rFonts w:ascii="Times New Roman" w:hAnsi="Times New Roman"/>
          <w:b/>
          <w:sz w:val="20"/>
          <w:szCs w:val="20"/>
          <w:lang w:val="kk-KZ"/>
        </w:rPr>
        <w:t xml:space="preserve"> </w:t>
      </w:r>
      <w:r w:rsidR="00D3332B" w:rsidRPr="00271F94">
        <w:rPr>
          <w:rFonts w:ascii="Times New Roman" w:hAnsi="Times New Roman"/>
          <w:b/>
          <w:sz w:val="20"/>
          <w:szCs w:val="20"/>
          <w:lang w:val="kk-KZ"/>
        </w:rPr>
        <w:t xml:space="preserve">от </w:t>
      </w:r>
      <w:r w:rsidR="00B2765C">
        <w:rPr>
          <w:rFonts w:ascii="Times New Roman" w:hAnsi="Times New Roman"/>
          <w:b/>
          <w:sz w:val="20"/>
          <w:szCs w:val="20"/>
          <w:lang w:val="kk-KZ"/>
        </w:rPr>
        <w:t>8</w:t>
      </w:r>
      <w:r w:rsidR="00954980">
        <w:rPr>
          <w:rFonts w:ascii="Times New Roman" w:hAnsi="Times New Roman"/>
          <w:b/>
          <w:sz w:val="20"/>
          <w:szCs w:val="20"/>
          <w:lang w:val="kk-KZ"/>
        </w:rPr>
        <w:t xml:space="preserve"> июня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proofErr w:type="gramStart"/>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r w:rsidR="00D3332B" w:rsidRPr="00271F94">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w:t>
      </w:r>
      <w:proofErr w:type="gramEnd"/>
      <w:r w:rsidR="00D3332B" w:rsidRPr="00271F94">
        <w:rPr>
          <w:rFonts w:ascii="Times New Roman" w:hAnsi="Times New Roman"/>
          <w:sz w:val="20"/>
          <w:szCs w:val="20"/>
        </w:rPr>
        <w:t xml:space="preserve"> – </w:t>
      </w:r>
      <w:proofErr w:type="gramStart"/>
      <w:r w:rsidR="00D3332B" w:rsidRPr="00271F94">
        <w:rPr>
          <w:rFonts w:ascii="Times New Roman" w:hAnsi="Times New Roman"/>
          <w:sz w:val="20"/>
          <w:szCs w:val="20"/>
        </w:rPr>
        <w:t>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B2765C">
        <w:rPr>
          <w:rFonts w:ascii="Times New Roman" w:hAnsi="Times New Roman"/>
          <w:b/>
          <w:sz w:val="20"/>
          <w:szCs w:val="20"/>
          <w:lang w:val="kk-KZ"/>
        </w:rPr>
        <w:t>15</w:t>
      </w:r>
      <w:r w:rsidR="006A1632">
        <w:rPr>
          <w:rFonts w:ascii="Times New Roman" w:hAnsi="Times New Roman"/>
          <w:b/>
          <w:sz w:val="20"/>
          <w:szCs w:val="20"/>
          <w:lang w:val="kk-KZ"/>
        </w:rPr>
        <w:t xml:space="preserve"> июня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B2765C">
        <w:rPr>
          <w:rFonts w:ascii="Times New Roman" w:hAnsi="Times New Roman"/>
          <w:b/>
          <w:sz w:val="20"/>
          <w:szCs w:val="20"/>
        </w:rPr>
        <w:t>15</w:t>
      </w:r>
      <w:r w:rsidR="006A1632">
        <w:rPr>
          <w:rFonts w:ascii="Times New Roman" w:hAnsi="Times New Roman"/>
          <w:b/>
          <w:sz w:val="20"/>
          <w:szCs w:val="20"/>
        </w:rPr>
        <w:t xml:space="preserve"> июня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54317E" w:rsidRPr="0054317E"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54317E" w:rsidRPr="00271F94" w:rsidRDefault="0054317E" w:rsidP="0054317E">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54317E" w:rsidRPr="009A5FC3" w:rsidRDefault="0054317E" w:rsidP="009A5FC3">
            <w:pPr>
              <w:rPr>
                <w:rFonts w:ascii="Times New Roman" w:hAnsi="Times New Roman"/>
                <w:sz w:val="20"/>
                <w:szCs w:val="20"/>
              </w:rPr>
            </w:pPr>
            <w:r w:rsidRPr="009A5FC3">
              <w:rPr>
                <w:rFonts w:ascii="Times New Roman" w:hAnsi="Times New Roman"/>
                <w:color w:val="000000"/>
                <w:sz w:val="20"/>
                <w:szCs w:val="20"/>
              </w:rPr>
              <w:t>Дренажная сист</w:t>
            </w:r>
            <w:r w:rsidRPr="009A5FC3">
              <w:rPr>
                <w:rFonts w:ascii="Times New Roman" w:hAnsi="Times New Roman"/>
                <w:color w:val="000000"/>
                <w:sz w:val="20"/>
                <w:szCs w:val="20"/>
              </w:rPr>
              <w:t>е</w:t>
            </w:r>
            <w:r w:rsidRPr="009A5FC3">
              <w:rPr>
                <w:rFonts w:ascii="Times New Roman" w:hAnsi="Times New Roman"/>
                <w:color w:val="000000"/>
                <w:sz w:val="20"/>
                <w:szCs w:val="20"/>
              </w:rPr>
              <w:t>ма EVD для СМЖ с принадлежн</w:t>
            </w:r>
            <w:r w:rsidRPr="009A5FC3">
              <w:rPr>
                <w:rFonts w:ascii="Times New Roman" w:hAnsi="Times New Roman"/>
                <w:color w:val="000000"/>
                <w:sz w:val="20"/>
                <w:szCs w:val="20"/>
              </w:rPr>
              <w:t>о</w:t>
            </w:r>
            <w:r w:rsidRPr="009A5FC3">
              <w:rPr>
                <w:rFonts w:ascii="Times New Roman" w:hAnsi="Times New Roman"/>
                <w:color w:val="000000"/>
                <w:sz w:val="20"/>
                <w:szCs w:val="20"/>
              </w:rPr>
              <w:t>стями</w:t>
            </w:r>
            <w:r w:rsidRPr="009A5FC3">
              <w:rPr>
                <w:rFonts w:ascii="Times New Roman" w:hAnsi="Times New Roman"/>
                <w:color w:val="000000"/>
                <w:sz w:val="20"/>
                <w:szCs w:val="20"/>
              </w:rPr>
              <w:br/>
              <w:t>(</w:t>
            </w:r>
            <w:proofErr w:type="spellStart"/>
            <w:r w:rsidRPr="009A5FC3">
              <w:rPr>
                <w:rFonts w:ascii="Times New Roman" w:hAnsi="Times New Roman"/>
                <w:color w:val="000000"/>
                <w:sz w:val="20"/>
                <w:szCs w:val="20"/>
              </w:rPr>
              <w:t>вентрикулярная</w:t>
            </w:r>
            <w:proofErr w:type="spellEnd"/>
            <w:r w:rsidRPr="009A5FC3">
              <w:rPr>
                <w:rFonts w:ascii="Times New Roman" w:hAnsi="Times New Roman"/>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54317E" w:rsidRPr="009A5FC3" w:rsidRDefault="0054317E" w:rsidP="009A5FC3">
            <w:pPr>
              <w:rPr>
                <w:rFonts w:ascii="Times New Roman" w:hAnsi="Times New Roman"/>
                <w:sz w:val="20"/>
                <w:szCs w:val="20"/>
              </w:rPr>
            </w:pPr>
            <w:r w:rsidRPr="009A5FC3">
              <w:rPr>
                <w:rFonts w:ascii="Times New Roman" w:hAnsi="Times New Roman"/>
                <w:sz w:val="20"/>
                <w:szCs w:val="20"/>
              </w:rPr>
              <w:t>Дренажная сист</w:t>
            </w:r>
            <w:r w:rsidRPr="009A5FC3">
              <w:rPr>
                <w:rFonts w:ascii="Times New Roman" w:hAnsi="Times New Roman"/>
                <w:sz w:val="20"/>
                <w:szCs w:val="20"/>
              </w:rPr>
              <w:t>е</w:t>
            </w:r>
            <w:r w:rsidRPr="009A5FC3">
              <w:rPr>
                <w:rFonts w:ascii="Times New Roman" w:hAnsi="Times New Roman"/>
                <w:sz w:val="20"/>
                <w:szCs w:val="20"/>
              </w:rPr>
              <w:t xml:space="preserve">ма EVD для </w:t>
            </w:r>
            <w:proofErr w:type="spellStart"/>
            <w:r w:rsidRPr="009A5FC3">
              <w:rPr>
                <w:rFonts w:ascii="Times New Roman" w:hAnsi="Times New Roman"/>
                <w:sz w:val="20"/>
                <w:szCs w:val="20"/>
              </w:rPr>
              <w:t>СМЖс</w:t>
            </w:r>
            <w:proofErr w:type="spellEnd"/>
            <w:r w:rsidRPr="009A5FC3">
              <w:rPr>
                <w:rFonts w:ascii="Times New Roman" w:hAnsi="Times New Roman"/>
                <w:sz w:val="20"/>
                <w:szCs w:val="20"/>
              </w:rPr>
              <w:t xml:space="preserve"> прина</w:t>
            </w:r>
            <w:r w:rsidRPr="009A5FC3">
              <w:rPr>
                <w:rFonts w:ascii="Times New Roman" w:hAnsi="Times New Roman"/>
                <w:sz w:val="20"/>
                <w:szCs w:val="20"/>
              </w:rPr>
              <w:t>д</w:t>
            </w:r>
            <w:r w:rsidRPr="009A5FC3">
              <w:rPr>
                <w:rFonts w:ascii="Times New Roman" w:hAnsi="Times New Roman"/>
                <w:sz w:val="20"/>
                <w:szCs w:val="20"/>
              </w:rPr>
              <w:t>лежностями</w:t>
            </w:r>
            <w:r w:rsidRPr="009A5FC3">
              <w:rPr>
                <w:rFonts w:ascii="Times New Roman" w:hAnsi="Times New Roman"/>
                <w:sz w:val="20"/>
                <w:szCs w:val="20"/>
                <w:lang w:eastAsia="ru-RU"/>
              </w:rPr>
              <w:t xml:space="preserve">. </w:t>
            </w:r>
            <w:proofErr w:type="gramStart"/>
            <w:r w:rsidRPr="009A5FC3">
              <w:rPr>
                <w:rFonts w:ascii="Times New Roman" w:hAnsi="Times New Roman"/>
                <w:sz w:val="20"/>
                <w:szCs w:val="20"/>
                <w:lang w:eastAsia="ru-RU"/>
              </w:rPr>
              <w:t>Предназначена</w:t>
            </w:r>
            <w:proofErr w:type="gramEnd"/>
            <w:r w:rsidRPr="009A5FC3">
              <w:rPr>
                <w:rFonts w:ascii="Times New Roman" w:hAnsi="Times New Roman"/>
                <w:sz w:val="20"/>
                <w:szCs w:val="20"/>
                <w:lang w:eastAsia="ru-RU"/>
              </w:rPr>
              <w:t xml:space="preserve"> для дрениров</w:t>
            </w:r>
            <w:r w:rsidRPr="009A5FC3">
              <w:rPr>
                <w:rFonts w:ascii="Times New Roman" w:hAnsi="Times New Roman"/>
                <w:sz w:val="20"/>
                <w:szCs w:val="20"/>
                <w:lang w:eastAsia="ru-RU"/>
              </w:rPr>
              <w:t>а</w:t>
            </w:r>
            <w:r w:rsidRPr="009A5FC3">
              <w:rPr>
                <w:rFonts w:ascii="Times New Roman" w:hAnsi="Times New Roman"/>
                <w:sz w:val="20"/>
                <w:szCs w:val="20"/>
                <w:lang w:eastAsia="ru-RU"/>
              </w:rPr>
              <w:t>ния СМЖ из б</w:t>
            </w:r>
            <w:r w:rsidRPr="009A5FC3">
              <w:rPr>
                <w:rFonts w:ascii="Times New Roman" w:hAnsi="Times New Roman"/>
                <w:sz w:val="20"/>
                <w:szCs w:val="20"/>
                <w:lang w:eastAsia="ru-RU"/>
              </w:rPr>
              <w:t>о</w:t>
            </w:r>
            <w:r w:rsidRPr="009A5FC3">
              <w:rPr>
                <w:rFonts w:ascii="Times New Roman" w:hAnsi="Times New Roman"/>
                <w:sz w:val="20"/>
                <w:szCs w:val="20"/>
                <w:lang w:eastAsia="ru-RU"/>
              </w:rPr>
              <w:t>ковых желудочков г</w:t>
            </w:r>
            <w:r w:rsidRPr="009A5FC3">
              <w:rPr>
                <w:rFonts w:ascii="Times New Roman" w:hAnsi="Times New Roman"/>
                <w:sz w:val="20"/>
                <w:szCs w:val="20"/>
                <w:lang w:eastAsia="ru-RU"/>
              </w:rPr>
              <w:t>о</w:t>
            </w:r>
            <w:r w:rsidRPr="009A5FC3">
              <w:rPr>
                <w:rFonts w:ascii="Times New Roman" w:hAnsi="Times New Roman"/>
                <w:sz w:val="20"/>
                <w:szCs w:val="20"/>
                <w:lang w:eastAsia="ru-RU"/>
              </w:rPr>
              <w:t xml:space="preserve">ловного мозга, а </w:t>
            </w:r>
            <w:r w:rsidRPr="009A5FC3">
              <w:rPr>
                <w:rFonts w:ascii="Times New Roman" w:hAnsi="Times New Roman"/>
                <w:sz w:val="20"/>
                <w:szCs w:val="20"/>
                <w:lang w:eastAsia="ru-RU"/>
              </w:rPr>
              <w:lastRenderedPageBreak/>
              <w:t>также монитори</w:t>
            </w:r>
            <w:r w:rsidRPr="009A5FC3">
              <w:rPr>
                <w:rFonts w:ascii="Times New Roman" w:hAnsi="Times New Roman"/>
                <w:sz w:val="20"/>
                <w:szCs w:val="20"/>
                <w:lang w:eastAsia="ru-RU"/>
              </w:rPr>
              <w:t>н</w:t>
            </w:r>
            <w:r w:rsidRPr="009A5FC3">
              <w:rPr>
                <w:rFonts w:ascii="Times New Roman" w:hAnsi="Times New Roman"/>
                <w:sz w:val="20"/>
                <w:szCs w:val="20"/>
                <w:lang w:eastAsia="ru-RU"/>
              </w:rPr>
              <w:t xml:space="preserve">га давления и скорости течения СМЖ,  </w:t>
            </w:r>
            <w:proofErr w:type="spellStart"/>
            <w:r w:rsidRPr="009A5FC3">
              <w:rPr>
                <w:rFonts w:ascii="Times New Roman" w:hAnsi="Times New Roman"/>
                <w:sz w:val="20"/>
                <w:szCs w:val="20"/>
                <w:lang w:eastAsia="ru-RU"/>
              </w:rPr>
              <w:t>длялюмбального</w:t>
            </w:r>
            <w:proofErr w:type="spellEnd"/>
            <w:r w:rsidRPr="009A5FC3">
              <w:rPr>
                <w:rFonts w:ascii="Times New Roman" w:hAnsi="Times New Roman"/>
                <w:sz w:val="20"/>
                <w:szCs w:val="20"/>
                <w:lang w:eastAsia="ru-RU"/>
              </w:rPr>
              <w:t xml:space="preserve"> дренирования </w:t>
            </w:r>
            <w:proofErr w:type="spellStart"/>
            <w:r w:rsidRPr="009A5FC3">
              <w:rPr>
                <w:rFonts w:ascii="Times New Roman" w:hAnsi="Times New Roman"/>
                <w:sz w:val="20"/>
                <w:szCs w:val="20"/>
                <w:lang w:eastAsia="ru-RU"/>
              </w:rPr>
              <w:t>СМЖпри</w:t>
            </w:r>
            <w:proofErr w:type="spellEnd"/>
            <w:r w:rsidRPr="009A5FC3">
              <w:rPr>
                <w:rFonts w:ascii="Times New Roman" w:hAnsi="Times New Roman"/>
                <w:sz w:val="20"/>
                <w:szCs w:val="20"/>
                <w:lang w:eastAsia="ru-RU"/>
              </w:rPr>
              <w:t xml:space="preserve"> </w:t>
            </w:r>
            <w:proofErr w:type="spellStart"/>
            <w:r w:rsidRPr="009A5FC3">
              <w:rPr>
                <w:rFonts w:ascii="Times New Roman" w:hAnsi="Times New Roman"/>
                <w:sz w:val="20"/>
                <w:szCs w:val="20"/>
                <w:lang w:eastAsia="ru-RU"/>
              </w:rPr>
              <w:t>интракраниальных</w:t>
            </w:r>
            <w:proofErr w:type="spellEnd"/>
            <w:r w:rsidRPr="009A5FC3">
              <w:rPr>
                <w:rFonts w:ascii="Times New Roman" w:hAnsi="Times New Roman"/>
                <w:sz w:val="20"/>
                <w:szCs w:val="20"/>
                <w:lang w:eastAsia="ru-RU"/>
              </w:rPr>
              <w:t xml:space="preserve"> кровотечениях, </w:t>
            </w:r>
            <w:proofErr w:type="spellStart"/>
            <w:r w:rsidRPr="009A5FC3">
              <w:rPr>
                <w:rFonts w:ascii="Times New Roman" w:hAnsi="Times New Roman"/>
                <w:sz w:val="20"/>
                <w:szCs w:val="20"/>
                <w:lang w:eastAsia="ru-RU"/>
              </w:rPr>
              <w:t>субдуральных</w:t>
            </w:r>
            <w:proofErr w:type="spellEnd"/>
            <w:r w:rsidRPr="009A5FC3">
              <w:rPr>
                <w:rFonts w:ascii="Times New Roman" w:hAnsi="Times New Roman"/>
                <w:sz w:val="20"/>
                <w:szCs w:val="20"/>
                <w:lang w:eastAsia="ru-RU"/>
              </w:rPr>
              <w:t xml:space="preserve"> гематомах. Полностью </w:t>
            </w:r>
            <w:proofErr w:type="gramStart"/>
            <w:r w:rsidRPr="009A5FC3">
              <w:rPr>
                <w:rFonts w:ascii="Times New Roman" w:hAnsi="Times New Roman"/>
                <w:sz w:val="20"/>
                <w:szCs w:val="20"/>
                <w:lang w:eastAsia="ru-RU"/>
              </w:rPr>
              <w:t>интегрир</w:t>
            </w:r>
            <w:r w:rsidRPr="009A5FC3">
              <w:rPr>
                <w:rFonts w:ascii="Times New Roman" w:hAnsi="Times New Roman"/>
                <w:sz w:val="20"/>
                <w:szCs w:val="20"/>
                <w:lang w:eastAsia="ru-RU"/>
              </w:rPr>
              <w:t>о</w:t>
            </w:r>
            <w:r w:rsidRPr="009A5FC3">
              <w:rPr>
                <w:rFonts w:ascii="Times New Roman" w:hAnsi="Times New Roman"/>
                <w:sz w:val="20"/>
                <w:szCs w:val="20"/>
                <w:lang w:eastAsia="ru-RU"/>
              </w:rPr>
              <w:t>вана</w:t>
            </w:r>
            <w:proofErr w:type="gramEnd"/>
            <w:r w:rsidRPr="009A5FC3">
              <w:rPr>
                <w:rFonts w:ascii="Times New Roman" w:hAnsi="Times New Roman"/>
                <w:sz w:val="20"/>
                <w:szCs w:val="20"/>
                <w:lang w:eastAsia="ru-RU"/>
              </w:rPr>
              <w:t>, собрана, стерильна и г</w:t>
            </w:r>
            <w:r w:rsidRPr="009A5FC3">
              <w:rPr>
                <w:rFonts w:ascii="Times New Roman" w:hAnsi="Times New Roman"/>
                <w:sz w:val="20"/>
                <w:szCs w:val="20"/>
                <w:lang w:eastAsia="ru-RU"/>
              </w:rPr>
              <w:t>о</w:t>
            </w:r>
            <w:r w:rsidRPr="009A5FC3">
              <w:rPr>
                <w:rFonts w:ascii="Times New Roman" w:hAnsi="Times New Roman"/>
                <w:sz w:val="20"/>
                <w:szCs w:val="20"/>
                <w:lang w:eastAsia="ru-RU"/>
              </w:rPr>
              <w:t>това к применению. Система имеет поворотную шкалу давления для м</w:t>
            </w:r>
            <w:r w:rsidRPr="009A5FC3">
              <w:rPr>
                <w:rFonts w:ascii="Times New Roman" w:hAnsi="Times New Roman"/>
                <w:sz w:val="20"/>
                <w:szCs w:val="20"/>
                <w:lang w:eastAsia="ru-RU"/>
              </w:rPr>
              <w:t>и</w:t>
            </w:r>
            <w:r w:rsidRPr="009A5FC3">
              <w:rPr>
                <w:rFonts w:ascii="Times New Roman" w:hAnsi="Times New Roman"/>
                <w:sz w:val="20"/>
                <w:szCs w:val="20"/>
                <w:lang w:eastAsia="ru-RU"/>
              </w:rPr>
              <w:t>нимизации путаницы при условии одновременной видимости тол</w:t>
            </w:r>
            <w:r w:rsidRPr="009A5FC3">
              <w:rPr>
                <w:rFonts w:ascii="Times New Roman" w:hAnsi="Times New Roman"/>
                <w:sz w:val="20"/>
                <w:szCs w:val="20"/>
                <w:lang w:eastAsia="ru-RU"/>
              </w:rPr>
              <w:t>ь</w:t>
            </w:r>
            <w:r w:rsidRPr="009A5FC3">
              <w:rPr>
                <w:rFonts w:ascii="Times New Roman" w:hAnsi="Times New Roman"/>
                <w:sz w:val="20"/>
                <w:szCs w:val="20"/>
                <w:lang w:eastAsia="ru-RU"/>
              </w:rPr>
              <w:t>ко одной шкалы, МРТ совмест</w:t>
            </w:r>
            <w:r w:rsidRPr="009A5FC3">
              <w:rPr>
                <w:rFonts w:ascii="Times New Roman" w:hAnsi="Times New Roman"/>
                <w:sz w:val="20"/>
                <w:szCs w:val="20"/>
                <w:lang w:eastAsia="ru-RU"/>
              </w:rPr>
              <w:t>и</w:t>
            </w:r>
            <w:r w:rsidRPr="009A5FC3">
              <w:rPr>
                <w:rFonts w:ascii="Times New Roman" w:hAnsi="Times New Roman"/>
                <w:sz w:val="20"/>
                <w:szCs w:val="20"/>
                <w:lang w:eastAsia="ru-RU"/>
              </w:rPr>
              <w:t>мое использов</w:t>
            </w:r>
            <w:r w:rsidRPr="009A5FC3">
              <w:rPr>
                <w:rFonts w:ascii="Times New Roman" w:hAnsi="Times New Roman"/>
                <w:sz w:val="20"/>
                <w:szCs w:val="20"/>
                <w:lang w:eastAsia="ru-RU"/>
              </w:rPr>
              <w:t>а</w:t>
            </w:r>
            <w:r w:rsidRPr="009A5FC3">
              <w:rPr>
                <w:rFonts w:ascii="Times New Roman" w:hAnsi="Times New Roman"/>
                <w:sz w:val="20"/>
                <w:szCs w:val="20"/>
                <w:lang w:eastAsia="ru-RU"/>
              </w:rPr>
              <w:t>ние до 3 Тесла. Цветовая маркировка полосок для идентиф</w:t>
            </w:r>
            <w:r w:rsidRPr="009A5FC3">
              <w:rPr>
                <w:rFonts w:ascii="Times New Roman" w:hAnsi="Times New Roman"/>
                <w:sz w:val="20"/>
                <w:szCs w:val="20"/>
                <w:lang w:eastAsia="ru-RU"/>
              </w:rPr>
              <w:t>и</w:t>
            </w:r>
            <w:r w:rsidRPr="009A5FC3">
              <w:rPr>
                <w:rFonts w:ascii="Times New Roman" w:hAnsi="Times New Roman"/>
                <w:sz w:val="20"/>
                <w:szCs w:val="20"/>
                <w:lang w:eastAsia="ru-RU"/>
              </w:rPr>
              <w:t>кации трубки п</w:t>
            </w:r>
            <w:r w:rsidRPr="009A5FC3">
              <w:rPr>
                <w:rFonts w:ascii="Times New Roman" w:hAnsi="Times New Roman"/>
                <w:sz w:val="20"/>
                <w:szCs w:val="20"/>
                <w:lang w:eastAsia="ru-RU"/>
              </w:rPr>
              <w:t>а</w:t>
            </w:r>
            <w:r w:rsidRPr="009A5FC3">
              <w:rPr>
                <w:rFonts w:ascii="Times New Roman" w:hAnsi="Times New Roman"/>
                <w:sz w:val="20"/>
                <w:szCs w:val="20"/>
                <w:lang w:eastAsia="ru-RU"/>
              </w:rPr>
              <w:t>циента. Наличие встроенного увеличительного стекла на капельной камере для визуализации пульсации капания СМЖ. Наличие гидрофобного противомикробного вентиляционного отверстия помогающее предотвратить засорение. Конусовидное дно для точного измерения небольших объемов жидкости. Возможность использ</w:t>
            </w:r>
            <w:r w:rsidRPr="009A5FC3">
              <w:rPr>
                <w:rFonts w:ascii="Times New Roman" w:hAnsi="Times New Roman"/>
                <w:sz w:val="20"/>
                <w:szCs w:val="20"/>
                <w:lang w:eastAsia="ru-RU"/>
              </w:rPr>
              <w:t>о</w:t>
            </w:r>
            <w:r w:rsidRPr="009A5FC3">
              <w:rPr>
                <w:rFonts w:ascii="Times New Roman" w:hAnsi="Times New Roman"/>
                <w:sz w:val="20"/>
                <w:szCs w:val="20"/>
                <w:lang w:eastAsia="ru-RU"/>
              </w:rPr>
              <w:t xml:space="preserve">вания как для </w:t>
            </w:r>
            <w:proofErr w:type="spellStart"/>
            <w:r w:rsidRPr="009A5FC3">
              <w:rPr>
                <w:rFonts w:ascii="Times New Roman" w:hAnsi="Times New Roman"/>
                <w:sz w:val="20"/>
                <w:szCs w:val="20"/>
                <w:lang w:eastAsia="ru-RU"/>
              </w:rPr>
              <w:t>вентрикулярного</w:t>
            </w:r>
            <w:proofErr w:type="spellEnd"/>
            <w:r w:rsidRPr="009A5FC3">
              <w:rPr>
                <w:rFonts w:ascii="Times New Roman" w:hAnsi="Times New Roman"/>
                <w:sz w:val="20"/>
                <w:szCs w:val="20"/>
                <w:lang w:eastAsia="ru-RU"/>
              </w:rPr>
              <w:t xml:space="preserve">, так и </w:t>
            </w:r>
            <w:proofErr w:type="spellStart"/>
            <w:r w:rsidRPr="009A5FC3">
              <w:rPr>
                <w:rFonts w:ascii="Times New Roman" w:hAnsi="Times New Roman"/>
                <w:sz w:val="20"/>
                <w:szCs w:val="20"/>
                <w:lang w:eastAsia="ru-RU"/>
              </w:rPr>
              <w:t>лю</w:t>
            </w:r>
            <w:r w:rsidRPr="009A5FC3">
              <w:rPr>
                <w:rFonts w:ascii="Times New Roman" w:hAnsi="Times New Roman"/>
                <w:sz w:val="20"/>
                <w:szCs w:val="20"/>
                <w:lang w:eastAsia="ru-RU"/>
              </w:rPr>
              <w:t>м</w:t>
            </w:r>
            <w:r w:rsidRPr="009A5FC3">
              <w:rPr>
                <w:rFonts w:ascii="Times New Roman" w:hAnsi="Times New Roman"/>
                <w:sz w:val="20"/>
                <w:szCs w:val="20"/>
                <w:lang w:eastAsia="ru-RU"/>
              </w:rPr>
              <w:t>бального</w:t>
            </w:r>
            <w:proofErr w:type="spellEnd"/>
            <w:r w:rsidRPr="009A5FC3">
              <w:rPr>
                <w:rFonts w:ascii="Times New Roman" w:hAnsi="Times New Roman"/>
                <w:sz w:val="20"/>
                <w:szCs w:val="20"/>
                <w:lang w:eastAsia="ru-RU"/>
              </w:rPr>
              <w:t xml:space="preserve"> дренир</w:t>
            </w:r>
            <w:r w:rsidRPr="009A5FC3">
              <w:rPr>
                <w:rFonts w:ascii="Times New Roman" w:hAnsi="Times New Roman"/>
                <w:sz w:val="20"/>
                <w:szCs w:val="20"/>
                <w:lang w:eastAsia="ru-RU"/>
              </w:rPr>
              <w:t>о</w:t>
            </w:r>
            <w:r w:rsidRPr="009A5FC3">
              <w:rPr>
                <w:rFonts w:ascii="Times New Roman" w:hAnsi="Times New Roman"/>
                <w:sz w:val="20"/>
                <w:szCs w:val="20"/>
                <w:lang w:eastAsia="ru-RU"/>
              </w:rPr>
              <w:t xml:space="preserve">вания. Регулируемая шкала </w:t>
            </w:r>
            <w:r w:rsidRPr="009A5FC3">
              <w:rPr>
                <w:rFonts w:ascii="Times New Roman" w:hAnsi="Times New Roman"/>
                <w:sz w:val="20"/>
                <w:szCs w:val="20"/>
                <w:lang w:eastAsia="ru-RU"/>
              </w:rPr>
              <w:lastRenderedPageBreak/>
              <w:t>градуирована как в мм. рту</w:t>
            </w:r>
            <w:r w:rsidRPr="009A5FC3">
              <w:rPr>
                <w:rFonts w:ascii="Times New Roman" w:hAnsi="Times New Roman"/>
                <w:sz w:val="20"/>
                <w:szCs w:val="20"/>
                <w:lang w:eastAsia="ru-RU"/>
              </w:rPr>
              <w:t>т</w:t>
            </w:r>
            <w:r w:rsidRPr="009A5FC3">
              <w:rPr>
                <w:rFonts w:ascii="Times New Roman" w:hAnsi="Times New Roman"/>
                <w:sz w:val="20"/>
                <w:szCs w:val="20"/>
                <w:lang w:eastAsia="ru-RU"/>
              </w:rPr>
              <w:t>ного столба, так и в см. во</w:t>
            </w:r>
            <w:r w:rsidRPr="009A5FC3">
              <w:rPr>
                <w:rFonts w:ascii="Times New Roman" w:hAnsi="Times New Roman"/>
                <w:sz w:val="20"/>
                <w:szCs w:val="20"/>
                <w:lang w:eastAsia="ru-RU"/>
              </w:rPr>
              <w:t>д</w:t>
            </w:r>
            <w:r w:rsidRPr="009A5FC3">
              <w:rPr>
                <w:rFonts w:ascii="Times New Roman" w:hAnsi="Times New Roman"/>
                <w:sz w:val="20"/>
                <w:szCs w:val="20"/>
                <w:lang w:eastAsia="ru-RU"/>
              </w:rPr>
              <w:t>ного столба.3-ходовой запо</w:t>
            </w:r>
            <w:r w:rsidRPr="009A5FC3">
              <w:rPr>
                <w:rFonts w:ascii="Times New Roman" w:hAnsi="Times New Roman"/>
                <w:sz w:val="20"/>
                <w:szCs w:val="20"/>
                <w:lang w:eastAsia="ru-RU"/>
              </w:rPr>
              <w:t>р</w:t>
            </w:r>
            <w:r w:rsidRPr="009A5FC3">
              <w:rPr>
                <w:rFonts w:ascii="Times New Roman" w:hAnsi="Times New Roman"/>
                <w:sz w:val="20"/>
                <w:szCs w:val="20"/>
                <w:lang w:eastAsia="ru-RU"/>
              </w:rPr>
              <w:t>ный кран для дополн</w:t>
            </w:r>
            <w:r w:rsidRPr="009A5FC3">
              <w:rPr>
                <w:rFonts w:ascii="Times New Roman" w:hAnsi="Times New Roman"/>
                <w:sz w:val="20"/>
                <w:szCs w:val="20"/>
                <w:lang w:eastAsia="ru-RU"/>
              </w:rPr>
              <w:t>и</w:t>
            </w:r>
            <w:r w:rsidRPr="009A5FC3">
              <w:rPr>
                <w:rFonts w:ascii="Times New Roman" w:hAnsi="Times New Roman"/>
                <w:sz w:val="20"/>
                <w:szCs w:val="20"/>
                <w:lang w:eastAsia="ru-RU"/>
              </w:rPr>
              <w:t xml:space="preserve">тельное измерения </w:t>
            </w:r>
            <w:proofErr w:type="spellStart"/>
            <w:r w:rsidRPr="009A5FC3">
              <w:rPr>
                <w:rFonts w:ascii="Times New Roman" w:hAnsi="Times New Roman"/>
                <w:sz w:val="20"/>
                <w:szCs w:val="20"/>
                <w:lang w:eastAsia="ru-RU"/>
              </w:rPr>
              <w:t>давл</w:t>
            </w:r>
            <w:r w:rsidRPr="009A5FC3">
              <w:rPr>
                <w:rFonts w:ascii="Times New Roman" w:hAnsi="Times New Roman"/>
                <w:sz w:val="20"/>
                <w:szCs w:val="20"/>
                <w:lang w:eastAsia="ru-RU"/>
              </w:rPr>
              <w:t>е</w:t>
            </w:r>
            <w:r w:rsidRPr="009A5FC3">
              <w:rPr>
                <w:rFonts w:ascii="Times New Roman" w:hAnsi="Times New Roman"/>
                <w:sz w:val="20"/>
                <w:szCs w:val="20"/>
                <w:lang w:eastAsia="ru-RU"/>
              </w:rPr>
              <w:t>ния</w:t>
            </w:r>
            <w:proofErr w:type="gramStart"/>
            <w:r w:rsidRPr="009A5FC3">
              <w:rPr>
                <w:rFonts w:ascii="Times New Roman" w:hAnsi="Times New Roman"/>
                <w:sz w:val="20"/>
                <w:szCs w:val="20"/>
                <w:lang w:eastAsia="ru-RU"/>
              </w:rPr>
              <w:t>.Ё</w:t>
            </w:r>
            <w:proofErr w:type="gramEnd"/>
            <w:r w:rsidRPr="009A5FC3">
              <w:rPr>
                <w:rFonts w:ascii="Times New Roman" w:hAnsi="Times New Roman"/>
                <w:sz w:val="20"/>
                <w:szCs w:val="20"/>
                <w:lang w:eastAsia="ru-RU"/>
              </w:rPr>
              <w:t>мкость</w:t>
            </w:r>
            <w:proofErr w:type="spellEnd"/>
            <w:r w:rsidRPr="009A5FC3">
              <w:rPr>
                <w:rFonts w:ascii="Times New Roman" w:hAnsi="Times New Roman"/>
                <w:sz w:val="20"/>
                <w:szCs w:val="20"/>
                <w:lang w:eastAsia="ru-RU"/>
              </w:rPr>
              <w:t xml:space="preserve"> капельной кам</w:t>
            </w:r>
            <w:r w:rsidRPr="009A5FC3">
              <w:rPr>
                <w:rFonts w:ascii="Times New Roman" w:hAnsi="Times New Roman"/>
                <w:sz w:val="20"/>
                <w:szCs w:val="20"/>
                <w:lang w:eastAsia="ru-RU"/>
              </w:rPr>
              <w:t>е</w:t>
            </w:r>
            <w:r w:rsidRPr="009A5FC3">
              <w:rPr>
                <w:rFonts w:ascii="Times New Roman" w:hAnsi="Times New Roman"/>
                <w:sz w:val="20"/>
                <w:szCs w:val="20"/>
                <w:lang w:eastAsia="ru-RU"/>
              </w:rPr>
              <w:t>ры не менее 100 мл. Объем дренажн</w:t>
            </w:r>
            <w:r w:rsidRPr="009A5FC3">
              <w:rPr>
                <w:rFonts w:ascii="Times New Roman" w:hAnsi="Times New Roman"/>
                <w:sz w:val="20"/>
                <w:szCs w:val="20"/>
                <w:lang w:eastAsia="ru-RU"/>
              </w:rPr>
              <w:t>о</w:t>
            </w:r>
            <w:r w:rsidRPr="009A5FC3">
              <w:rPr>
                <w:rFonts w:ascii="Times New Roman" w:hAnsi="Times New Roman"/>
                <w:sz w:val="20"/>
                <w:szCs w:val="20"/>
                <w:lang w:eastAsia="ru-RU"/>
              </w:rPr>
              <w:t>го мешка – не м</w:t>
            </w:r>
            <w:r w:rsidRPr="009A5FC3">
              <w:rPr>
                <w:rFonts w:ascii="Times New Roman" w:hAnsi="Times New Roman"/>
                <w:sz w:val="20"/>
                <w:szCs w:val="20"/>
                <w:lang w:eastAsia="ru-RU"/>
              </w:rPr>
              <w:t>е</w:t>
            </w:r>
            <w:r w:rsidRPr="009A5FC3">
              <w:rPr>
                <w:rFonts w:ascii="Times New Roman" w:hAnsi="Times New Roman"/>
                <w:sz w:val="20"/>
                <w:szCs w:val="20"/>
                <w:lang w:eastAsia="ru-RU"/>
              </w:rPr>
              <w:t xml:space="preserve">нее 700 </w:t>
            </w:r>
            <w:proofErr w:type="spellStart"/>
            <w:r w:rsidRPr="009A5FC3">
              <w:rPr>
                <w:rFonts w:ascii="Times New Roman" w:hAnsi="Times New Roman"/>
                <w:sz w:val="20"/>
                <w:szCs w:val="20"/>
                <w:lang w:eastAsia="ru-RU"/>
              </w:rPr>
              <w:t>мл</w:t>
            </w:r>
            <w:proofErr w:type="gramStart"/>
            <w:r w:rsidRPr="009A5FC3">
              <w:rPr>
                <w:rFonts w:ascii="Times New Roman" w:hAnsi="Times New Roman"/>
                <w:sz w:val="20"/>
                <w:szCs w:val="20"/>
                <w:lang w:eastAsia="ru-RU"/>
              </w:rPr>
              <w:t>.В</w:t>
            </w:r>
            <w:proofErr w:type="gramEnd"/>
            <w:r w:rsidRPr="009A5FC3">
              <w:rPr>
                <w:rFonts w:ascii="Times New Roman" w:hAnsi="Times New Roman"/>
                <w:sz w:val="20"/>
                <w:szCs w:val="20"/>
                <w:lang w:eastAsia="ru-RU"/>
              </w:rPr>
              <w:t>ентрикулярный</w:t>
            </w:r>
            <w:proofErr w:type="spellEnd"/>
            <w:r w:rsidRPr="009A5FC3">
              <w:rPr>
                <w:rFonts w:ascii="Times New Roman" w:hAnsi="Times New Roman"/>
                <w:sz w:val="20"/>
                <w:szCs w:val="20"/>
                <w:lang w:eastAsia="ru-RU"/>
              </w:rPr>
              <w:t xml:space="preserve"> катетер, длина не менее 30 см, наружный ди</w:t>
            </w:r>
            <w:r w:rsidRPr="009A5FC3">
              <w:rPr>
                <w:rFonts w:ascii="Times New Roman" w:hAnsi="Times New Roman"/>
                <w:sz w:val="20"/>
                <w:szCs w:val="20"/>
                <w:lang w:eastAsia="ru-RU"/>
              </w:rPr>
              <w:t>а</w:t>
            </w:r>
            <w:r w:rsidRPr="009A5FC3">
              <w:rPr>
                <w:rFonts w:ascii="Times New Roman" w:hAnsi="Times New Roman"/>
                <w:sz w:val="20"/>
                <w:szCs w:val="20"/>
                <w:lang w:eastAsia="ru-RU"/>
              </w:rPr>
              <w:t>метр не б</w:t>
            </w:r>
            <w:r w:rsidRPr="009A5FC3">
              <w:rPr>
                <w:rFonts w:ascii="Times New Roman" w:hAnsi="Times New Roman"/>
                <w:sz w:val="20"/>
                <w:szCs w:val="20"/>
                <w:lang w:eastAsia="ru-RU"/>
              </w:rPr>
              <w:t>о</w:t>
            </w:r>
            <w:r w:rsidRPr="009A5FC3">
              <w:rPr>
                <w:rFonts w:ascii="Times New Roman" w:hAnsi="Times New Roman"/>
                <w:sz w:val="20"/>
                <w:szCs w:val="20"/>
                <w:lang w:eastAsia="ru-RU"/>
              </w:rPr>
              <w:t>лее 3 мм, внутре</w:t>
            </w:r>
            <w:r w:rsidRPr="009A5FC3">
              <w:rPr>
                <w:rFonts w:ascii="Times New Roman" w:hAnsi="Times New Roman"/>
                <w:sz w:val="20"/>
                <w:szCs w:val="20"/>
                <w:lang w:eastAsia="ru-RU"/>
              </w:rPr>
              <w:t>н</w:t>
            </w:r>
            <w:r w:rsidRPr="009A5FC3">
              <w:rPr>
                <w:rFonts w:ascii="Times New Roman" w:hAnsi="Times New Roman"/>
                <w:sz w:val="20"/>
                <w:szCs w:val="20"/>
                <w:lang w:eastAsia="ru-RU"/>
              </w:rPr>
              <w:t>ний диаметр не более 1,5 мм.</w:t>
            </w:r>
          </w:p>
        </w:tc>
        <w:tc>
          <w:tcPr>
            <w:tcW w:w="850" w:type="dxa"/>
            <w:tcBorders>
              <w:top w:val="single" w:sz="4" w:space="0" w:color="auto"/>
              <w:left w:val="single" w:sz="4" w:space="0" w:color="auto"/>
              <w:bottom w:val="single" w:sz="4" w:space="0" w:color="auto"/>
              <w:right w:val="single" w:sz="4" w:space="0" w:color="auto"/>
            </w:tcBorders>
          </w:tcPr>
          <w:p w:rsidR="0054317E" w:rsidRPr="009A5FC3" w:rsidRDefault="0054317E" w:rsidP="0054317E">
            <w:pPr>
              <w:pStyle w:val="a4"/>
              <w:rPr>
                <w:sz w:val="20"/>
                <w:szCs w:val="20"/>
              </w:rPr>
            </w:pPr>
            <w:r w:rsidRPr="009A5FC3">
              <w:rPr>
                <w:sz w:val="20"/>
                <w:szCs w:val="20"/>
              </w:rPr>
              <w:lastRenderedPageBreak/>
              <w:t>145000</w:t>
            </w:r>
          </w:p>
        </w:tc>
        <w:tc>
          <w:tcPr>
            <w:tcW w:w="1021" w:type="dxa"/>
            <w:tcBorders>
              <w:left w:val="single" w:sz="4" w:space="0" w:color="auto"/>
              <w:right w:val="single" w:sz="4" w:space="0" w:color="auto"/>
            </w:tcBorders>
          </w:tcPr>
          <w:p w:rsidR="0054317E" w:rsidRPr="009A5FC3" w:rsidRDefault="0054317E" w:rsidP="0054317E">
            <w:pPr>
              <w:pStyle w:val="a4"/>
              <w:rPr>
                <w:sz w:val="20"/>
                <w:szCs w:val="20"/>
              </w:rPr>
            </w:pPr>
            <w:r w:rsidRPr="009A5FC3">
              <w:rPr>
                <w:sz w:val="20"/>
                <w:szCs w:val="20"/>
              </w:rPr>
              <w:t xml:space="preserve">10 </w:t>
            </w:r>
            <w:proofErr w:type="spellStart"/>
            <w:r w:rsidRPr="009A5FC3">
              <w:rPr>
                <w:sz w:val="20"/>
                <w:szCs w:val="20"/>
              </w:rPr>
              <w:t>наб</w:t>
            </w:r>
            <w:proofErr w:type="spellEnd"/>
          </w:p>
        </w:tc>
        <w:tc>
          <w:tcPr>
            <w:tcW w:w="1134" w:type="dxa"/>
            <w:tcBorders>
              <w:left w:val="single" w:sz="4" w:space="0" w:color="auto"/>
            </w:tcBorders>
          </w:tcPr>
          <w:p w:rsidR="0054317E" w:rsidRPr="009A5FC3" w:rsidRDefault="0054317E" w:rsidP="0054317E">
            <w:pPr>
              <w:pStyle w:val="a4"/>
              <w:rPr>
                <w:sz w:val="20"/>
                <w:szCs w:val="20"/>
              </w:rPr>
            </w:pPr>
            <w:r w:rsidRPr="009A5FC3">
              <w:rPr>
                <w:sz w:val="20"/>
                <w:szCs w:val="20"/>
              </w:rPr>
              <w:t>1450000</w:t>
            </w:r>
          </w:p>
        </w:tc>
        <w:tc>
          <w:tcPr>
            <w:tcW w:w="1559" w:type="dxa"/>
            <w:tcBorders>
              <w:left w:val="single" w:sz="4" w:space="0" w:color="auto"/>
            </w:tcBorders>
          </w:tcPr>
          <w:p w:rsidR="0054317E" w:rsidRPr="009A5FC3" w:rsidRDefault="0054317E" w:rsidP="0054317E">
            <w:pPr>
              <w:rPr>
                <w:rFonts w:ascii="Times New Roman" w:eastAsia="Times New Roman" w:hAnsi="Times New Roman"/>
                <w:sz w:val="20"/>
                <w:szCs w:val="20"/>
                <w:lang w:val="kk-KZ" w:eastAsia="ru-RU"/>
              </w:rPr>
            </w:pPr>
            <w:r w:rsidRPr="009A5FC3">
              <w:rPr>
                <w:rFonts w:ascii="Times New Roman" w:hAnsi="Times New Roman"/>
                <w:sz w:val="20"/>
                <w:szCs w:val="20"/>
                <w:lang w:val="kk-KZ"/>
              </w:rPr>
              <w:t>СҚО, Петропавл қ., Мухамедрахимов атындағы к-сі, 27 (дәріхана қоймасы</w:t>
            </w:r>
            <w:r w:rsidRPr="009A5FC3">
              <w:rPr>
                <w:rFonts w:ascii="Times New Roman" w:eastAsia="Times New Roman" w:hAnsi="Times New Roman"/>
                <w:sz w:val="20"/>
                <w:szCs w:val="20"/>
                <w:lang w:val="kk-KZ" w:eastAsia="ru-RU"/>
              </w:rPr>
              <w:t xml:space="preserve">                   СКО, г. Петропавловск, ул. Имени </w:t>
            </w:r>
            <w:r w:rsidRPr="009A5FC3">
              <w:rPr>
                <w:rFonts w:ascii="Times New Roman" w:eastAsia="Times New Roman" w:hAnsi="Times New Roman"/>
                <w:sz w:val="20"/>
                <w:szCs w:val="20"/>
                <w:lang w:val="kk-KZ" w:eastAsia="ru-RU"/>
              </w:rPr>
              <w:lastRenderedPageBreak/>
              <w:t>Тауфика МухамедРахимова  27 (склад  аптека)</w:t>
            </w:r>
          </w:p>
        </w:tc>
        <w:tc>
          <w:tcPr>
            <w:tcW w:w="1417" w:type="dxa"/>
            <w:tcBorders>
              <w:left w:val="single" w:sz="4" w:space="0" w:color="auto"/>
            </w:tcBorders>
          </w:tcPr>
          <w:p w:rsidR="0054317E" w:rsidRPr="009A5FC3" w:rsidRDefault="009A5FC3" w:rsidP="009A5FC3">
            <w:pPr>
              <w:rPr>
                <w:rFonts w:ascii="Times New Roman" w:hAnsi="Times New Roman"/>
                <w:sz w:val="20"/>
                <w:szCs w:val="20"/>
                <w:lang w:val="kk-KZ"/>
              </w:rPr>
            </w:pPr>
            <w:r w:rsidRPr="009A5FC3">
              <w:rPr>
                <w:rFonts w:ascii="Times New Roman" w:hAnsi="Times New Roman"/>
                <w:sz w:val="20"/>
                <w:szCs w:val="20"/>
                <w:lang w:val="kk-KZ"/>
              </w:rPr>
              <w:lastRenderedPageBreak/>
              <w:t xml:space="preserve">15 күн ішінде шартқа қол қойылғаннан кейін жеткізу, тапсырыс берушінің қоймасына дейін жеткізу </w:t>
            </w:r>
            <w:r w:rsidRPr="009A5FC3">
              <w:rPr>
                <w:rFonts w:ascii="Times New Roman" w:hAnsi="Times New Roman"/>
                <w:sz w:val="20"/>
                <w:szCs w:val="20"/>
                <w:lang w:val="kk-KZ"/>
              </w:rPr>
              <w:lastRenderedPageBreak/>
              <w:t xml:space="preserve">(қойма-дәріхана), тасымалдау және жеткізу шығындары құнға қосылады және жеткізуші төлейді </w:t>
            </w:r>
            <w:r w:rsidR="0054317E" w:rsidRPr="009A5FC3">
              <w:rPr>
                <w:rFonts w:ascii="Times New Roman" w:eastAsia="Times New Roman" w:hAnsi="Times New Roman"/>
                <w:sz w:val="20"/>
                <w:szCs w:val="20"/>
                <w:lang w:val="kk-KZ" w:eastAsia="ru-RU"/>
              </w:rPr>
              <w:t>Поставка  после подписания договора</w:t>
            </w:r>
            <w:r>
              <w:rPr>
                <w:rFonts w:ascii="Times New Roman" w:eastAsia="Times New Roman" w:hAnsi="Times New Roman"/>
                <w:sz w:val="20"/>
                <w:szCs w:val="20"/>
                <w:lang w:val="kk-KZ" w:eastAsia="ru-RU"/>
              </w:rPr>
              <w:t xml:space="preserve"> в течении 15 дней</w:t>
            </w:r>
            <w:r w:rsidR="0054317E" w:rsidRPr="009A5FC3">
              <w:rPr>
                <w:rFonts w:ascii="Times New Roman" w:eastAsia="Times New Roman" w:hAnsi="Times New Roman"/>
                <w:sz w:val="20"/>
                <w:szCs w:val="20"/>
                <w:lang w:val="kk-KZ" w:eastAsia="ru-RU"/>
              </w:rPr>
              <w:t>,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036C"/>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17E"/>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5FC3"/>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2765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C6975-29BB-4F41-944B-12A66158D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5147</TotalTime>
  <Pages>3</Pages>
  <Words>882</Words>
  <Characters>5031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1079</cp:revision>
  <cp:lastPrinted>2023-01-31T05:18:00Z</cp:lastPrinted>
  <dcterms:created xsi:type="dcterms:W3CDTF">2018-04-25T07:36:00Z</dcterms:created>
  <dcterms:modified xsi:type="dcterms:W3CDTF">2023-06-08T04:13:00Z</dcterms:modified>
</cp:coreProperties>
</file>